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0897" w:rsidRDefault="00C038E3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B1C">
        <w:rPr>
          <w:rFonts w:ascii="Times New Roman" w:hAnsi="Times New Roman" w:cs="Times New Roman"/>
          <w:sz w:val="24"/>
          <w:szCs w:val="24"/>
        </w:rPr>
        <w:t>How Interest Rates Help to Allocate Capital and Investment Within Economy</w:t>
      </w: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67A34" w:rsidRPr="000E1B1C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67A34" w:rsidRDefault="00467A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7A34" w:rsidRDefault="00467A34" w:rsidP="00467A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B1C">
        <w:rPr>
          <w:rFonts w:ascii="Times New Roman" w:hAnsi="Times New Roman" w:cs="Times New Roman"/>
          <w:sz w:val="24"/>
          <w:szCs w:val="24"/>
        </w:rPr>
        <w:lastRenderedPageBreak/>
        <w:t>How Interest Rates Help to Allocate Capital and Investment Within Economy</w:t>
      </w:r>
    </w:p>
    <w:p w:rsidR="005D510C" w:rsidRPr="000E1B1C" w:rsidRDefault="00C038E3" w:rsidP="00F95E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E1B1C">
        <w:rPr>
          <w:rFonts w:ascii="Times New Roman" w:hAnsi="Times New Roman" w:cs="Times New Roman"/>
          <w:sz w:val="24"/>
          <w:szCs w:val="24"/>
        </w:rPr>
        <w:t>I</w:t>
      </w:r>
      <w:r w:rsidR="005D510C" w:rsidRPr="000E1B1C">
        <w:rPr>
          <w:rFonts w:ascii="Times New Roman" w:hAnsi="Times New Roman" w:cs="Times New Roman"/>
          <w:sz w:val="24"/>
          <w:szCs w:val="24"/>
        </w:rPr>
        <w:t xml:space="preserve">nterest is the </w:t>
      </w:r>
      <w:r w:rsidRPr="000E1B1C">
        <w:rPr>
          <w:rFonts w:ascii="Times New Roman" w:hAnsi="Times New Roman" w:cs="Times New Roman"/>
          <w:sz w:val="24"/>
          <w:szCs w:val="24"/>
        </w:rPr>
        <w:t>sum of money earned after one completes servicing his or her loan</w:t>
      </w:r>
      <w:r w:rsidR="005D510C" w:rsidRPr="000E1B1C">
        <w:rPr>
          <w:rFonts w:ascii="Times New Roman" w:hAnsi="Times New Roman" w:cs="Times New Roman"/>
          <w:sz w:val="24"/>
          <w:szCs w:val="24"/>
        </w:rPr>
        <w:t>.</w:t>
      </w:r>
      <w:r w:rsidR="00AD7305" w:rsidRPr="000E1B1C">
        <w:rPr>
          <w:rFonts w:ascii="Times New Roman" w:hAnsi="Times New Roman" w:cs="Times New Roman"/>
          <w:sz w:val="24"/>
          <w:szCs w:val="24"/>
        </w:rPr>
        <w:t xml:space="preserve"> In most cases, interest rates are dependent on how the borrower is credit worthy. </w:t>
      </w:r>
      <w:r w:rsidR="00AF7B6E" w:rsidRPr="000E1B1C">
        <w:rPr>
          <w:rFonts w:ascii="Times New Roman" w:hAnsi="Times New Roman" w:cs="Times New Roman"/>
          <w:sz w:val="24"/>
          <w:szCs w:val="24"/>
        </w:rPr>
        <w:t>However, despite there being different interest rates, economists talk about interest rates in comm</w:t>
      </w:r>
      <w:r w:rsidR="00F04285" w:rsidRPr="000E1B1C">
        <w:rPr>
          <w:rFonts w:ascii="Times New Roman" w:hAnsi="Times New Roman" w:cs="Times New Roman"/>
          <w:sz w:val="24"/>
          <w:szCs w:val="24"/>
        </w:rPr>
        <w:t xml:space="preserve">on because the rates mostly move </w:t>
      </w:r>
      <w:r w:rsidR="00AF7B6E" w:rsidRPr="000E1B1C">
        <w:rPr>
          <w:rFonts w:ascii="Times New Roman" w:hAnsi="Times New Roman" w:cs="Times New Roman"/>
          <w:sz w:val="24"/>
          <w:szCs w:val="24"/>
        </w:rPr>
        <w:t>together which is simply known as the market rate</w:t>
      </w:r>
      <w:r w:rsidR="00FC230B">
        <w:rPr>
          <w:rFonts w:ascii="Times New Roman" w:hAnsi="Times New Roman" w:cs="Times New Roman"/>
          <w:sz w:val="24"/>
          <w:szCs w:val="24"/>
        </w:rPr>
        <w:t xml:space="preserve"> </w:t>
      </w:r>
      <w:r w:rsidR="00FC230B">
        <w:rPr>
          <w:rFonts w:ascii="Times New Roman" w:eastAsia="Times New Roman" w:hAnsi="Times New Roman" w:cs="Times New Roman"/>
          <w:sz w:val="24"/>
          <w:szCs w:val="24"/>
        </w:rPr>
        <w:t xml:space="preserve">(McKinnon, </w:t>
      </w:r>
      <w:r w:rsidR="00FC230B" w:rsidRPr="00F95E52">
        <w:rPr>
          <w:rFonts w:ascii="Times New Roman" w:eastAsia="Times New Roman" w:hAnsi="Times New Roman" w:cs="Times New Roman"/>
          <w:sz w:val="24"/>
          <w:szCs w:val="24"/>
        </w:rPr>
        <w:t>2010)</w:t>
      </w:r>
      <w:r w:rsidR="00AF7B6E" w:rsidRPr="000E1B1C">
        <w:rPr>
          <w:rFonts w:ascii="Times New Roman" w:hAnsi="Times New Roman" w:cs="Times New Roman"/>
          <w:sz w:val="24"/>
          <w:szCs w:val="24"/>
        </w:rPr>
        <w:t xml:space="preserve">. </w:t>
      </w:r>
      <w:r w:rsidR="007113DE" w:rsidRPr="000E1B1C">
        <w:rPr>
          <w:rFonts w:ascii="Times New Roman" w:hAnsi="Times New Roman" w:cs="Times New Roman"/>
          <w:sz w:val="24"/>
          <w:szCs w:val="24"/>
        </w:rPr>
        <w:t xml:space="preserve">Interest rates can help in capital allocation and investment within an economy in different ways. </w:t>
      </w:r>
    </w:p>
    <w:p w:rsidR="007113DE" w:rsidRPr="000E1B1C" w:rsidRDefault="007113DE" w:rsidP="00F95E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1B1C">
        <w:rPr>
          <w:rFonts w:ascii="Times New Roman" w:hAnsi="Times New Roman" w:cs="Times New Roman"/>
          <w:sz w:val="24"/>
          <w:szCs w:val="24"/>
        </w:rPr>
        <w:t xml:space="preserve">To start with, interest rates help in capital allocation within an economy </w:t>
      </w:r>
      <w:r w:rsidR="000C7A9F" w:rsidRPr="000E1B1C">
        <w:rPr>
          <w:rFonts w:ascii="Times New Roman" w:hAnsi="Times New Roman" w:cs="Times New Roman"/>
          <w:sz w:val="24"/>
          <w:szCs w:val="24"/>
        </w:rPr>
        <w:t xml:space="preserve">by ensuring that a project can be profitable even on borrowed money. For example, </w:t>
      </w:r>
      <w:r w:rsidR="007C3015" w:rsidRPr="000E1B1C">
        <w:rPr>
          <w:rFonts w:ascii="Times New Roman" w:hAnsi="Times New Roman" w:cs="Times New Roman"/>
          <w:sz w:val="24"/>
          <w:szCs w:val="24"/>
        </w:rPr>
        <w:t xml:space="preserve">if the interest rate is lower than the internal rate of return, a project that runs on borrowed money is guaranteed to make profits. </w:t>
      </w:r>
      <w:r w:rsidR="000D43DC" w:rsidRPr="000E1B1C">
        <w:rPr>
          <w:rFonts w:ascii="Times New Roman" w:hAnsi="Times New Roman" w:cs="Times New Roman"/>
          <w:sz w:val="24"/>
          <w:szCs w:val="24"/>
        </w:rPr>
        <w:t xml:space="preserve">When the interest rate </w:t>
      </w:r>
      <w:r w:rsidR="00493E46" w:rsidRPr="000E1B1C">
        <w:rPr>
          <w:rFonts w:ascii="Times New Roman" w:hAnsi="Times New Roman" w:cs="Times New Roman"/>
          <w:sz w:val="24"/>
          <w:szCs w:val="24"/>
        </w:rPr>
        <w:t xml:space="preserve">low, a business is assured of a business-risk premium which exceeds the interest of the money borrowed. This assurance increases the probability of the project being profitable. </w:t>
      </w:r>
      <w:r w:rsidR="000E1B1C">
        <w:rPr>
          <w:rFonts w:ascii="Times New Roman" w:hAnsi="Times New Roman" w:cs="Times New Roman"/>
          <w:sz w:val="24"/>
          <w:szCs w:val="24"/>
        </w:rPr>
        <w:t xml:space="preserve">In addition, interest rates can help in allocation of capital </w:t>
      </w:r>
      <w:r w:rsidR="008B3B17">
        <w:rPr>
          <w:rFonts w:ascii="Times New Roman" w:hAnsi="Times New Roman" w:cs="Times New Roman"/>
          <w:sz w:val="24"/>
          <w:szCs w:val="24"/>
        </w:rPr>
        <w:t>through lowering the rates to ensure manty people acquire loans and establish profit gaining projects</w:t>
      </w:r>
      <w:r w:rsidR="00C81226" w:rsidRPr="00C81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1226">
        <w:rPr>
          <w:rFonts w:ascii="Times New Roman" w:eastAsia="Times New Roman" w:hAnsi="Times New Roman" w:cs="Times New Roman"/>
          <w:sz w:val="24"/>
          <w:szCs w:val="24"/>
        </w:rPr>
        <w:t xml:space="preserve">(Wurgler, </w:t>
      </w:r>
      <w:r w:rsidR="00C81226" w:rsidRPr="00F95E52">
        <w:rPr>
          <w:rFonts w:ascii="Times New Roman" w:eastAsia="Times New Roman" w:hAnsi="Times New Roman" w:cs="Times New Roman"/>
          <w:sz w:val="24"/>
          <w:szCs w:val="24"/>
        </w:rPr>
        <w:t>2000)</w:t>
      </w:r>
      <w:r w:rsidR="008B3B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5E52" w:rsidRDefault="00CE4355" w:rsidP="00F95E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1B1C">
        <w:rPr>
          <w:rFonts w:ascii="Times New Roman" w:hAnsi="Times New Roman" w:cs="Times New Roman"/>
          <w:sz w:val="24"/>
          <w:szCs w:val="24"/>
        </w:rPr>
        <w:t xml:space="preserve">On the other hand, high interest rates will positively help investment within an economy. </w:t>
      </w:r>
      <w:r w:rsidR="00762D35" w:rsidRPr="000E1B1C">
        <w:rPr>
          <w:rFonts w:ascii="Times New Roman" w:hAnsi="Times New Roman" w:cs="Times New Roman"/>
          <w:sz w:val="24"/>
          <w:szCs w:val="24"/>
        </w:rPr>
        <w:t xml:space="preserve">When the interest rates are high, there will be more </w:t>
      </w:r>
      <w:r w:rsidR="00CC75BF" w:rsidRPr="000E1B1C">
        <w:rPr>
          <w:rFonts w:ascii="Times New Roman" w:hAnsi="Times New Roman" w:cs="Times New Roman"/>
          <w:sz w:val="24"/>
          <w:szCs w:val="24"/>
        </w:rPr>
        <w:t>opportunities</w:t>
      </w:r>
      <w:r w:rsidR="00762D35" w:rsidRPr="000E1B1C">
        <w:rPr>
          <w:rFonts w:ascii="Times New Roman" w:hAnsi="Times New Roman" w:cs="Times New Roman"/>
          <w:sz w:val="24"/>
          <w:szCs w:val="24"/>
        </w:rPr>
        <w:t xml:space="preserve"> to invest because </w:t>
      </w:r>
      <w:r w:rsidR="00CC75BF" w:rsidRPr="000E1B1C">
        <w:rPr>
          <w:rFonts w:ascii="Times New Roman" w:hAnsi="Times New Roman" w:cs="Times New Roman"/>
          <w:sz w:val="24"/>
          <w:szCs w:val="24"/>
        </w:rPr>
        <w:t>everyone</w:t>
      </w:r>
      <w:r w:rsidR="00762D35" w:rsidRPr="000E1B1C">
        <w:rPr>
          <w:rFonts w:ascii="Times New Roman" w:hAnsi="Times New Roman" w:cs="Times New Roman"/>
          <w:sz w:val="24"/>
          <w:szCs w:val="24"/>
        </w:rPr>
        <w:t xml:space="preserve"> will be seeking the high returns in investment. </w:t>
      </w:r>
      <w:r w:rsidR="00F01A05" w:rsidRPr="000E1B1C">
        <w:rPr>
          <w:rFonts w:ascii="Times New Roman" w:hAnsi="Times New Roman" w:cs="Times New Roman"/>
          <w:sz w:val="24"/>
          <w:szCs w:val="24"/>
        </w:rPr>
        <w:t>W</w:t>
      </w:r>
      <w:r w:rsidR="00CB6AF6" w:rsidRPr="000E1B1C">
        <w:rPr>
          <w:rFonts w:ascii="Times New Roman" w:hAnsi="Times New Roman" w:cs="Times New Roman"/>
          <w:sz w:val="24"/>
          <w:szCs w:val="24"/>
        </w:rPr>
        <w:t xml:space="preserve">hen the interest rates are high, there will be less borrowing and high returns. The flow and circulation of </w:t>
      </w:r>
      <w:r w:rsidR="00F01A05" w:rsidRPr="000E1B1C">
        <w:rPr>
          <w:rFonts w:ascii="Times New Roman" w:hAnsi="Times New Roman" w:cs="Times New Roman"/>
          <w:sz w:val="24"/>
          <w:szCs w:val="24"/>
        </w:rPr>
        <w:t xml:space="preserve">funds will also be high. For example, </w:t>
      </w:r>
      <w:r w:rsidR="004B4A4E" w:rsidRPr="000E1B1C">
        <w:rPr>
          <w:rFonts w:ascii="Times New Roman" w:hAnsi="Times New Roman" w:cs="Times New Roman"/>
          <w:sz w:val="24"/>
          <w:szCs w:val="24"/>
        </w:rPr>
        <w:t xml:space="preserve">with high interest rates even </w:t>
      </w:r>
      <w:r w:rsidR="00E447DE" w:rsidRPr="000E1B1C">
        <w:rPr>
          <w:rFonts w:ascii="Times New Roman" w:hAnsi="Times New Roman" w:cs="Times New Roman"/>
          <w:sz w:val="24"/>
          <w:szCs w:val="24"/>
        </w:rPr>
        <w:t>foreign</w:t>
      </w:r>
      <w:r w:rsidR="004B4A4E" w:rsidRPr="000E1B1C">
        <w:rPr>
          <w:rFonts w:ascii="Times New Roman" w:hAnsi="Times New Roman" w:cs="Times New Roman"/>
          <w:sz w:val="24"/>
          <w:szCs w:val="24"/>
        </w:rPr>
        <w:t xml:space="preserve"> nations will be interested in investing because every </w:t>
      </w:r>
      <w:r w:rsidR="00E447DE" w:rsidRPr="000E1B1C">
        <w:rPr>
          <w:rFonts w:ascii="Times New Roman" w:hAnsi="Times New Roman" w:cs="Times New Roman"/>
          <w:sz w:val="24"/>
          <w:szCs w:val="24"/>
        </w:rPr>
        <w:t>foreigner</w:t>
      </w:r>
      <w:r w:rsidR="004B4A4E" w:rsidRPr="000E1B1C">
        <w:rPr>
          <w:rFonts w:ascii="Times New Roman" w:hAnsi="Times New Roman" w:cs="Times New Roman"/>
          <w:sz w:val="24"/>
          <w:szCs w:val="24"/>
        </w:rPr>
        <w:t xml:space="preserve"> will also be interested in gaining such high returns on their investments. </w:t>
      </w:r>
      <w:r w:rsidR="00E447DE" w:rsidRPr="000E1B1C">
        <w:rPr>
          <w:rFonts w:ascii="Times New Roman" w:hAnsi="Times New Roman" w:cs="Times New Roman"/>
          <w:sz w:val="24"/>
          <w:szCs w:val="24"/>
        </w:rPr>
        <w:t>When both capital allocation and investment in boosted, the economy at large thrives</w:t>
      </w:r>
      <w:r w:rsidR="00D258DA" w:rsidRPr="00D25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58DA">
        <w:rPr>
          <w:rFonts w:ascii="Times New Roman" w:eastAsia="Times New Roman" w:hAnsi="Times New Roman" w:cs="Times New Roman"/>
          <w:sz w:val="24"/>
          <w:szCs w:val="24"/>
        </w:rPr>
        <w:t xml:space="preserve">(McKinnon, </w:t>
      </w:r>
      <w:r w:rsidR="00D258DA" w:rsidRPr="00F95E52">
        <w:rPr>
          <w:rFonts w:ascii="Times New Roman" w:eastAsia="Times New Roman" w:hAnsi="Times New Roman" w:cs="Times New Roman"/>
          <w:sz w:val="24"/>
          <w:szCs w:val="24"/>
        </w:rPr>
        <w:t>2010)</w:t>
      </w:r>
      <w:r w:rsidR="00E447DE" w:rsidRPr="000E1B1C">
        <w:rPr>
          <w:rFonts w:ascii="Times New Roman" w:hAnsi="Times New Roman" w:cs="Times New Roman"/>
          <w:sz w:val="24"/>
          <w:szCs w:val="24"/>
        </w:rPr>
        <w:t>.</w:t>
      </w:r>
    </w:p>
    <w:p w:rsidR="00F95E52" w:rsidRDefault="00F95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95E52" w:rsidRDefault="00F95E52" w:rsidP="00F95E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95E52" w:rsidRPr="00F95E52" w:rsidRDefault="00F95E52" w:rsidP="00F95E5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95E52">
        <w:rPr>
          <w:rFonts w:ascii="Times New Roman" w:eastAsia="Times New Roman" w:hAnsi="Times New Roman" w:cs="Times New Roman"/>
          <w:sz w:val="24"/>
          <w:szCs w:val="24"/>
        </w:rPr>
        <w:t xml:space="preserve">McKinnon, R. I. (2010). </w:t>
      </w:r>
      <w:r w:rsidRPr="00F95E52">
        <w:rPr>
          <w:rFonts w:ascii="Times New Roman" w:eastAsia="Times New Roman" w:hAnsi="Times New Roman" w:cs="Times New Roman"/>
          <w:i/>
          <w:iCs/>
          <w:sz w:val="24"/>
          <w:szCs w:val="24"/>
        </w:rPr>
        <w:t>Money and capital in economic development</w:t>
      </w:r>
      <w:r w:rsidRPr="00F95E52">
        <w:rPr>
          <w:rFonts w:ascii="Times New Roman" w:eastAsia="Times New Roman" w:hAnsi="Times New Roman" w:cs="Times New Roman"/>
          <w:sz w:val="24"/>
          <w:szCs w:val="24"/>
        </w:rPr>
        <w:t>. Brookings Institution Press.</w:t>
      </w:r>
    </w:p>
    <w:p w:rsidR="00F95E52" w:rsidRPr="00F95E52" w:rsidRDefault="00F95E52" w:rsidP="00F95E5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95E52">
        <w:rPr>
          <w:rFonts w:ascii="Times New Roman" w:eastAsia="Times New Roman" w:hAnsi="Times New Roman" w:cs="Times New Roman"/>
          <w:sz w:val="24"/>
          <w:szCs w:val="24"/>
        </w:rPr>
        <w:t xml:space="preserve">Wurgler, J. (2000). Financial markets and the allocation of capital. </w:t>
      </w:r>
      <w:r w:rsidRPr="00F95E5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financial economics</w:t>
      </w:r>
      <w:r w:rsidRPr="00F95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95E52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F95E52">
        <w:rPr>
          <w:rFonts w:ascii="Times New Roman" w:eastAsia="Times New Roman" w:hAnsi="Times New Roman" w:cs="Times New Roman"/>
          <w:sz w:val="24"/>
          <w:szCs w:val="24"/>
        </w:rPr>
        <w:t>(1), 187-214.</w:t>
      </w:r>
    </w:p>
    <w:p w:rsidR="00F95E52" w:rsidRDefault="00F95E52" w:rsidP="00F95E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4355" w:rsidRPr="000E1B1C" w:rsidRDefault="00E447DE" w:rsidP="00F95E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1B1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E4355" w:rsidRPr="000E1B1C" w:rsidSect="00467A3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C7B" w:rsidRDefault="004C1C7B" w:rsidP="00467A34">
      <w:pPr>
        <w:spacing w:after="0" w:line="240" w:lineRule="auto"/>
      </w:pPr>
      <w:r>
        <w:separator/>
      </w:r>
    </w:p>
  </w:endnote>
  <w:endnote w:type="continuationSeparator" w:id="0">
    <w:p w:rsidR="004C1C7B" w:rsidRDefault="004C1C7B" w:rsidP="0046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C7B" w:rsidRDefault="004C1C7B" w:rsidP="00467A34">
      <w:pPr>
        <w:spacing w:after="0" w:line="240" w:lineRule="auto"/>
      </w:pPr>
      <w:r>
        <w:separator/>
      </w:r>
    </w:p>
  </w:footnote>
  <w:footnote w:type="continuationSeparator" w:id="0">
    <w:p w:rsidR="004C1C7B" w:rsidRDefault="004C1C7B" w:rsidP="0046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A34" w:rsidRPr="00467A34" w:rsidRDefault="00467A3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7A34">
      <w:rPr>
        <w:rFonts w:ascii="Times New Roman" w:hAnsi="Times New Roman" w:cs="Times New Roman"/>
        <w:sz w:val="24"/>
        <w:szCs w:val="24"/>
      </w:rPr>
      <w:t>CAPITAL ALLOCATION AND INVESTMENT</w:t>
    </w:r>
    <w:sdt>
      <w:sdtPr>
        <w:rPr>
          <w:rFonts w:ascii="Times New Roman" w:hAnsi="Times New Roman" w:cs="Times New Roman"/>
          <w:sz w:val="24"/>
          <w:szCs w:val="24"/>
        </w:rPr>
        <w:id w:val="88026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467A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7A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7A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67A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7A34" w:rsidRDefault="00467A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A34" w:rsidRPr="00467A34" w:rsidRDefault="00467A3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7A34">
      <w:rPr>
        <w:rFonts w:ascii="Times New Roman" w:hAnsi="Times New Roman" w:cs="Times New Roman"/>
        <w:sz w:val="24"/>
        <w:szCs w:val="24"/>
      </w:rPr>
      <w:t xml:space="preserve">Running head: </w:t>
    </w:r>
    <w:r w:rsidRPr="00467A34">
      <w:rPr>
        <w:rFonts w:ascii="Times New Roman" w:hAnsi="Times New Roman" w:cs="Times New Roman"/>
        <w:sz w:val="24"/>
        <w:szCs w:val="24"/>
      </w:rPr>
      <w:t>CAPITAL ALLOCATION AND INVESTMENT</w:t>
    </w:r>
    <w:sdt>
      <w:sdtPr>
        <w:rPr>
          <w:rFonts w:ascii="Times New Roman" w:hAnsi="Times New Roman" w:cs="Times New Roman"/>
          <w:sz w:val="24"/>
          <w:szCs w:val="24"/>
        </w:rPr>
        <w:id w:val="-4399687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 w:rsidRPr="00467A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7A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7A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7A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67A34" w:rsidRDefault="00467A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GzNDIwMzYxs7C0MDZX0lEKTi0uzszPAykwrAUAKWNX2SwAAAA="/>
  </w:docVars>
  <w:rsids>
    <w:rsidRoot w:val="005D510C"/>
    <w:rsid w:val="000C7A9F"/>
    <w:rsid w:val="000D43DC"/>
    <w:rsid w:val="000E1B1C"/>
    <w:rsid w:val="00467A34"/>
    <w:rsid w:val="00493E46"/>
    <w:rsid w:val="004B4A4E"/>
    <w:rsid w:val="004C1C7B"/>
    <w:rsid w:val="004C4519"/>
    <w:rsid w:val="00577D9C"/>
    <w:rsid w:val="005D510C"/>
    <w:rsid w:val="006D050B"/>
    <w:rsid w:val="007113DE"/>
    <w:rsid w:val="00762D35"/>
    <w:rsid w:val="007C3015"/>
    <w:rsid w:val="008B3B17"/>
    <w:rsid w:val="00AD7305"/>
    <w:rsid w:val="00AF7B6E"/>
    <w:rsid w:val="00C038E3"/>
    <w:rsid w:val="00C510D4"/>
    <w:rsid w:val="00C81226"/>
    <w:rsid w:val="00CB6AF6"/>
    <w:rsid w:val="00CC75BF"/>
    <w:rsid w:val="00CE4355"/>
    <w:rsid w:val="00D258DA"/>
    <w:rsid w:val="00E041A6"/>
    <w:rsid w:val="00E447DE"/>
    <w:rsid w:val="00F01A05"/>
    <w:rsid w:val="00F04285"/>
    <w:rsid w:val="00F95E52"/>
    <w:rsid w:val="00FC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9103E"/>
  <w15:chartTrackingRefBased/>
  <w15:docId w15:val="{F8C052D9-5EDF-4A66-8FD8-89EE9B2A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7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A34"/>
  </w:style>
  <w:style w:type="paragraph" w:styleId="Footer">
    <w:name w:val="footer"/>
    <w:basedOn w:val="Normal"/>
    <w:link w:val="FooterChar"/>
    <w:uiPriority w:val="99"/>
    <w:unhideWhenUsed/>
    <w:rsid w:val="00467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6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1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Aleki</dc:creator>
  <cp:keywords/>
  <dc:description/>
  <cp:lastModifiedBy>Aleki</cp:lastModifiedBy>
  <cp:revision>22</cp:revision>
  <dcterms:created xsi:type="dcterms:W3CDTF">2017-11-09T09:07:00Z</dcterms:created>
  <dcterms:modified xsi:type="dcterms:W3CDTF">2017-11-09T10:11:00Z</dcterms:modified>
</cp:coreProperties>
</file>